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164C2" w14:textId="77777777" w:rsidR="007F32AA" w:rsidRPr="00F064AA" w:rsidRDefault="000F30B7" w:rsidP="007F32AA">
      <w:pPr>
        <w:jc w:val="both"/>
        <w:rPr>
          <w:rFonts w:ascii="Calibri" w:hAnsi="Calibri"/>
          <w:highlight w:val="lightGray"/>
        </w:rPr>
      </w:pPr>
      <w:r>
        <w:rPr>
          <w:rFonts w:ascii="Calibri" w:hAnsi="Calibri"/>
          <w:highlight w:val="lightGray"/>
        </w:rPr>
        <w:t>Jiří Pazderka</w:t>
      </w:r>
    </w:p>
    <w:p w14:paraId="5DF31CA6" w14:textId="77777777" w:rsidR="007F32AA" w:rsidRPr="00F064AA" w:rsidRDefault="000F30B7" w:rsidP="007F32AA">
      <w:pPr>
        <w:jc w:val="both"/>
        <w:rPr>
          <w:rFonts w:ascii="Calibri" w:hAnsi="Calibri"/>
          <w:highlight w:val="lightGray"/>
        </w:rPr>
      </w:pPr>
      <w:r>
        <w:rPr>
          <w:rFonts w:ascii="Calibri" w:hAnsi="Calibri"/>
          <w:highlight w:val="lightGray"/>
        </w:rPr>
        <w:t>Skácelova 1</w:t>
      </w:r>
    </w:p>
    <w:p w14:paraId="529EF2A8" w14:textId="77777777" w:rsidR="007F32AA" w:rsidRPr="00537D80" w:rsidRDefault="007F32AA" w:rsidP="007F32AA">
      <w:pPr>
        <w:jc w:val="both"/>
        <w:rPr>
          <w:rFonts w:ascii="Calibri" w:hAnsi="Calibri"/>
        </w:rPr>
      </w:pPr>
      <w:r w:rsidRPr="00F064AA">
        <w:rPr>
          <w:rFonts w:ascii="Calibri" w:hAnsi="Calibri"/>
          <w:highlight w:val="lightGray"/>
        </w:rPr>
        <w:t>6</w:t>
      </w:r>
      <w:r w:rsidR="000F30B7" w:rsidRPr="000F30B7">
        <w:rPr>
          <w:rFonts w:ascii="Calibri" w:hAnsi="Calibri"/>
          <w:highlight w:val="lightGray"/>
        </w:rPr>
        <w:t>90 02 Břeclav</w:t>
      </w:r>
    </w:p>
    <w:p w14:paraId="36CFF584" w14:textId="77777777" w:rsidR="007F32AA" w:rsidRDefault="007F32AA" w:rsidP="007F32AA">
      <w:pPr>
        <w:rPr>
          <w:rFonts w:ascii="Calibri" w:hAnsi="Calibri"/>
        </w:rPr>
      </w:pPr>
    </w:p>
    <w:p w14:paraId="630AA4AA" w14:textId="77777777" w:rsidR="007F32AA" w:rsidRDefault="007F32AA" w:rsidP="007F32AA">
      <w:pPr>
        <w:rPr>
          <w:rFonts w:ascii="Calibri" w:hAnsi="Calibri"/>
        </w:rPr>
      </w:pPr>
    </w:p>
    <w:p w14:paraId="2A5BF430" w14:textId="77777777" w:rsidR="000F30B7" w:rsidRDefault="00B70D50" w:rsidP="00B70D50">
      <w:pPr>
        <w:rPr>
          <w:rFonts w:ascii="Calibri" w:hAnsi="Calibri"/>
        </w:rPr>
      </w:pPr>
      <w:r>
        <w:rPr>
          <w:rFonts w:ascii="Calibri" w:hAnsi="Calibri"/>
        </w:rPr>
        <w:t xml:space="preserve">Gymnázium </w:t>
      </w:r>
      <w:r w:rsidR="000F30B7">
        <w:rPr>
          <w:rFonts w:ascii="Calibri" w:hAnsi="Calibri"/>
        </w:rPr>
        <w:t>a Jazyková škola s právem státní jazykové zkoušky Břeclav</w:t>
      </w:r>
      <w:r>
        <w:rPr>
          <w:rFonts w:ascii="Calibri" w:hAnsi="Calibri"/>
        </w:rPr>
        <w:t xml:space="preserve">, </w:t>
      </w:r>
    </w:p>
    <w:p w14:paraId="24B39487" w14:textId="77777777" w:rsidR="00B70D50" w:rsidRDefault="00B70D50" w:rsidP="00B70D50">
      <w:pPr>
        <w:rPr>
          <w:rFonts w:ascii="Calibri" w:hAnsi="Calibri"/>
        </w:rPr>
      </w:pPr>
      <w:r>
        <w:rPr>
          <w:rFonts w:ascii="Calibri" w:hAnsi="Calibri"/>
        </w:rPr>
        <w:t>příspěvková organizace</w:t>
      </w:r>
    </w:p>
    <w:p w14:paraId="1855D6A3" w14:textId="77777777" w:rsidR="00B70D50" w:rsidRDefault="000F30B7" w:rsidP="00B70D50">
      <w:pPr>
        <w:rPr>
          <w:rFonts w:ascii="Calibri" w:hAnsi="Calibri"/>
        </w:rPr>
      </w:pPr>
      <w:r>
        <w:rPr>
          <w:rFonts w:ascii="Calibri" w:hAnsi="Calibri"/>
        </w:rPr>
        <w:t>k rukám ředitelky</w:t>
      </w:r>
      <w:r w:rsidR="00B70D50">
        <w:rPr>
          <w:rFonts w:ascii="Calibri" w:hAnsi="Calibri"/>
        </w:rPr>
        <w:t xml:space="preserve"> školy</w:t>
      </w:r>
    </w:p>
    <w:p w14:paraId="3017EBA8" w14:textId="77777777" w:rsidR="00B70D50" w:rsidRDefault="000F30B7" w:rsidP="00B70D50">
      <w:pPr>
        <w:rPr>
          <w:rFonts w:ascii="Calibri" w:hAnsi="Calibri"/>
        </w:rPr>
      </w:pPr>
      <w:r>
        <w:rPr>
          <w:rFonts w:ascii="Calibri" w:hAnsi="Calibri"/>
        </w:rPr>
        <w:t>Sady 28. října 674/1</w:t>
      </w:r>
    </w:p>
    <w:p w14:paraId="20B8479A" w14:textId="024F5715" w:rsidR="00B70D50" w:rsidRDefault="00B70D50" w:rsidP="00B70D50">
      <w:pPr>
        <w:rPr>
          <w:rFonts w:ascii="Calibri" w:hAnsi="Calibri"/>
        </w:rPr>
      </w:pPr>
      <w:r>
        <w:rPr>
          <w:rFonts w:ascii="Calibri" w:hAnsi="Calibri"/>
        </w:rPr>
        <w:t>6</w:t>
      </w:r>
      <w:r w:rsidR="000F30B7">
        <w:rPr>
          <w:rFonts w:ascii="Calibri" w:hAnsi="Calibri"/>
        </w:rPr>
        <w:t>90 21 Břeclav</w:t>
      </w:r>
      <w:r w:rsidR="0007638E">
        <w:rPr>
          <w:rFonts w:ascii="Calibri" w:hAnsi="Calibri"/>
        </w:rPr>
        <w:t xml:space="preserve">            </w:t>
      </w:r>
    </w:p>
    <w:p w14:paraId="589FA1EE" w14:textId="77777777" w:rsidR="00CB3949" w:rsidRPr="00C73300" w:rsidRDefault="00CB3949" w:rsidP="00CB3949">
      <w:pPr>
        <w:rPr>
          <w:rFonts w:ascii="Calibri" w:hAnsi="Calibri"/>
        </w:rPr>
      </w:pPr>
    </w:p>
    <w:p w14:paraId="7F141022" w14:textId="77777777" w:rsidR="00CB3949" w:rsidRPr="00C73300" w:rsidRDefault="00CB3949" w:rsidP="00CB3949">
      <w:pPr>
        <w:rPr>
          <w:rFonts w:ascii="Calibri" w:hAnsi="Calibri"/>
        </w:rPr>
      </w:pPr>
    </w:p>
    <w:p w14:paraId="3FBBDF0A" w14:textId="4F3044AD" w:rsidR="007F32AA" w:rsidRPr="00537D80" w:rsidRDefault="007F32AA" w:rsidP="007F32AA">
      <w:pPr>
        <w:rPr>
          <w:rFonts w:ascii="Calibri" w:hAnsi="Calibri"/>
        </w:rPr>
      </w:pPr>
      <w:r w:rsidRPr="000F30B7">
        <w:rPr>
          <w:rFonts w:ascii="Calibri" w:hAnsi="Calibri"/>
          <w:highlight w:val="lightGray"/>
        </w:rPr>
        <w:t>V </w:t>
      </w:r>
      <w:r w:rsidR="000F30B7" w:rsidRPr="000F30B7">
        <w:rPr>
          <w:rFonts w:ascii="Calibri" w:hAnsi="Calibri"/>
          <w:highlight w:val="lightGray"/>
        </w:rPr>
        <w:t>Břeclavi</w:t>
      </w:r>
      <w:r w:rsidRPr="00537D80">
        <w:rPr>
          <w:rFonts w:ascii="Calibri" w:hAnsi="Calibri"/>
        </w:rPr>
        <w:t xml:space="preserve"> dne </w:t>
      </w:r>
      <w:r w:rsidRPr="00F064AA">
        <w:rPr>
          <w:rFonts w:ascii="Calibri" w:hAnsi="Calibri"/>
          <w:highlight w:val="lightGray"/>
        </w:rPr>
        <w:t xml:space="preserve">1. </w:t>
      </w:r>
      <w:r w:rsidR="00C63626">
        <w:rPr>
          <w:rFonts w:ascii="Calibri" w:hAnsi="Calibri"/>
          <w:highlight w:val="lightGray"/>
        </w:rPr>
        <w:t>března</w:t>
      </w:r>
      <w:r w:rsidRPr="00F064AA">
        <w:rPr>
          <w:rFonts w:ascii="Calibri" w:hAnsi="Calibri"/>
          <w:highlight w:val="lightGray"/>
        </w:rPr>
        <w:t xml:space="preserve"> </w:t>
      </w:r>
      <w:r w:rsidR="00387E38">
        <w:rPr>
          <w:rFonts w:ascii="Calibri" w:hAnsi="Calibri"/>
        </w:rPr>
        <w:t>2022</w:t>
      </w:r>
      <w:r w:rsidRPr="00537D80">
        <w:rPr>
          <w:rFonts w:ascii="Calibri" w:hAnsi="Calibri"/>
        </w:rPr>
        <w:t xml:space="preserve"> </w:t>
      </w:r>
    </w:p>
    <w:p w14:paraId="256851AF" w14:textId="77777777" w:rsidR="007F32AA" w:rsidRPr="00537D80" w:rsidRDefault="007F32AA" w:rsidP="007F32AA">
      <w:pPr>
        <w:rPr>
          <w:rFonts w:ascii="Calibri" w:hAnsi="Calibri"/>
        </w:rPr>
      </w:pPr>
    </w:p>
    <w:p w14:paraId="2E127241" w14:textId="77777777" w:rsidR="007F32AA" w:rsidRPr="00537D80" w:rsidRDefault="007F32AA" w:rsidP="007F32AA">
      <w:pPr>
        <w:rPr>
          <w:rFonts w:ascii="Calibri" w:hAnsi="Calibri"/>
        </w:rPr>
      </w:pPr>
    </w:p>
    <w:p w14:paraId="14B5ECA0" w14:textId="192AC91C" w:rsidR="00C63626" w:rsidRPr="003670D0" w:rsidRDefault="00C63626" w:rsidP="00C63626">
      <w:pPr>
        <w:tabs>
          <w:tab w:val="left" w:pos="6060"/>
        </w:tabs>
        <w:rPr>
          <w:rFonts w:asciiTheme="minorHAnsi" w:hAnsiTheme="minorHAnsi" w:cstheme="minorHAnsi"/>
          <w:b/>
        </w:rPr>
      </w:pPr>
      <w:r w:rsidRPr="003670D0">
        <w:rPr>
          <w:rFonts w:asciiTheme="minorHAnsi" w:hAnsiTheme="minorHAnsi" w:cstheme="minorHAnsi"/>
          <w:b/>
        </w:rPr>
        <w:t xml:space="preserve">Žádost o nahrazení zkoušky z cizího jazyka v rámci </w:t>
      </w:r>
      <w:r w:rsidR="003E6DFB" w:rsidRPr="003670D0">
        <w:rPr>
          <w:rFonts w:asciiTheme="minorHAnsi" w:hAnsiTheme="minorHAnsi" w:cstheme="minorHAnsi"/>
          <w:b/>
        </w:rPr>
        <w:t>profilové části maturitní zkoušky</w:t>
      </w:r>
      <w:r w:rsidRPr="003670D0">
        <w:rPr>
          <w:rFonts w:asciiTheme="minorHAnsi" w:hAnsiTheme="minorHAnsi" w:cstheme="minorHAnsi"/>
          <w:b/>
        </w:rPr>
        <w:t xml:space="preserve"> výsledkem úspěšně vykonané standardizované zkoušky</w:t>
      </w:r>
    </w:p>
    <w:p w14:paraId="224374C4" w14:textId="77777777" w:rsidR="00E26684" w:rsidRPr="007F32AA" w:rsidRDefault="00E26684" w:rsidP="00E26684">
      <w:pPr>
        <w:rPr>
          <w:rFonts w:ascii="Calibri" w:hAnsi="Calibri"/>
        </w:rPr>
      </w:pPr>
    </w:p>
    <w:p w14:paraId="10E3575A" w14:textId="30D301ED" w:rsidR="00C63626" w:rsidRDefault="00C63626" w:rsidP="00C63626">
      <w:pPr>
        <w:jc w:val="both"/>
        <w:rPr>
          <w:rFonts w:ascii="Calibri" w:hAnsi="Calibri"/>
        </w:rPr>
      </w:pPr>
      <w:r w:rsidRPr="00C63626">
        <w:rPr>
          <w:rFonts w:ascii="Calibri" w:hAnsi="Calibri"/>
        </w:rPr>
        <w:t xml:space="preserve">s odkazem na ustanovení § 81 odst. </w:t>
      </w:r>
      <w:r w:rsidR="00DD6BDB">
        <w:rPr>
          <w:rFonts w:ascii="Calibri" w:hAnsi="Calibri"/>
        </w:rPr>
        <w:t>7</w:t>
      </w:r>
      <w:r w:rsidRPr="00C63626">
        <w:rPr>
          <w:rFonts w:ascii="Calibri" w:hAnsi="Calibri"/>
        </w:rPr>
        <w:t xml:space="preserve"> školského zákona a v souladu s ustanoveními vyhlášky č. 177/2009 Sb., o bližších podmínkách ukončování vzdělávání ve středních školách maturitní zkouškou, ve znění pozdějších předpisů, Vás žádám o nahrazení zkoušky </w:t>
      </w:r>
    </w:p>
    <w:p w14:paraId="7C9ACA7E" w14:textId="77777777" w:rsidR="00547BBF" w:rsidRDefault="00547BBF" w:rsidP="00C63626">
      <w:pPr>
        <w:jc w:val="both"/>
        <w:rPr>
          <w:rFonts w:ascii="Calibri" w:hAnsi="Calibri"/>
        </w:rPr>
      </w:pPr>
    </w:p>
    <w:p w14:paraId="595749D2" w14:textId="77777777" w:rsidR="00C63626" w:rsidRDefault="00547BBF" w:rsidP="00C63626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F89DF7" wp14:editId="71D0D987">
                <wp:simplePos x="0" y="0"/>
                <wp:positionH relativeFrom="column">
                  <wp:posOffset>193801</wp:posOffset>
                </wp:positionH>
                <wp:positionV relativeFrom="paragraph">
                  <wp:posOffset>16636</wp:posOffset>
                </wp:positionV>
                <wp:extent cx="89661" cy="126182"/>
                <wp:effectExtent l="0" t="0" r="12065" b="1397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61" cy="12618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0C646" id="Obdélník 1" o:spid="_x0000_s1026" style="position:absolute;margin-left:15.25pt;margin-top:1.3pt;width:7.05pt;height: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" fillcolor="white [3201]" strokecolor="black [3213]" strokeweight="1pt"/>
            </w:pict>
          </mc:Fallback>
        </mc:AlternateContent>
      </w:r>
      <w:r>
        <w:rPr>
          <w:rFonts w:ascii="Calibri" w:hAnsi="Calibri"/>
          <w:b/>
          <w:bCs/>
        </w:rPr>
        <w:tab/>
      </w:r>
      <w:r w:rsidR="00C63626" w:rsidRPr="00C63626">
        <w:rPr>
          <w:rFonts w:ascii="Calibri" w:hAnsi="Calibri"/>
          <w:b/>
          <w:bCs/>
        </w:rPr>
        <w:t>z prvního</w:t>
      </w:r>
      <w:r w:rsidR="00C63626" w:rsidRPr="00C63626">
        <w:rPr>
          <w:rFonts w:ascii="Calibri" w:hAnsi="Calibri"/>
          <w:b/>
        </w:rPr>
        <w:t xml:space="preserve"> cizího jazyka</w:t>
      </w:r>
      <w:r>
        <w:rPr>
          <w:rFonts w:ascii="Calibri" w:hAnsi="Calibri"/>
          <w:b/>
        </w:rPr>
        <w:t xml:space="preserve"> (anglický jazyk)</w:t>
      </w:r>
      <w:r w:rsidR="00C63626">
        <w:rPr>
          <w:rFonts w:ascii="Calibri" w:hAnsi="Calibri"/>
          <w:b/>
        </w:rPr>
        <w:tab/>
      </w:r>
      <w:r w:rsidR="00C63626">
        <w:rPr>
          <w:rFonts w:ascii="Calibri" w:hAnsi="Calibri"/>
          <w:b/>
        </w:rPr>
        <w:tab/>
      </w:r>
    </w:p>
    <w:p w14:paraId="04B7D57C" w14:textId="77777777" w:rsidR="00547BBF" w:rsidRDefault="00547BBF" w:rsidP="00C63626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361736" wp14:editId="5A256688">
                <wp:simplePos x="0" y="0"/>
                <wp:positionH relativeFrom="column">
                  <wp:posOffset>199176</wp:posOffset>
                </wp:positionH>
                <wp:positionV relativeFrom="paragraph">
                  <wp:posOffset>186055</wp:posOffset>
                </wp:positionV>
                <wp:extent cx="89661" cy="126182"/>
                <wp:effectExtent l="0" t="0" r="12065" b="1397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61" cy="12618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754C2" id="Obdélník 2" o:spid="_x0000_s1026" style="position:absolute;margin-left:15.7pt;margin-top:14.65pt;width:7.05pt;height: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" fillcolor="white [3201]" strokecolor="black [3213]" strokeweight="1pt"/>
            </w:pict>
          </mc:Fallback>
        </mc:AlternateContent>
      </w:r>
    </w:p>
    <w:p w14:paraId="1B85A182" w14:textId="77777777" w:rsidR="00C63626" w:rsidRDefault="00547BBF" w:rsidP="00C63626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  </w:t>
      </w:r>
      <w:r w:rsidR="00C63626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 xml:space="preserve">  </w:t>
      </w:r>
      <w:r>
        <w:rPr>
          <w:rFonts w:ascii="Calibri" w:hAnsi="Calibri"/>
          <w:b/>
        </w:rPr>
        <w:tab/>
      </w:r>
      <w:r w:rsidR="00C63626">
        <w:rPr>
          <w:rFonts w:ascii="Calibri" w:hAnsi="Calibri"/>
          <w:b/>
        </w:rPr>
        <w:t>z </w:t>
      </w:r>
      <w:r w:rsidR="00C63626" w:rsidRPr="00C63626">
        <w:rPr>
          <w:rFonts w:ascii="Calibri" w:hAnsi="Calibri"/>
          <w:b/>
        </w:rPr>
        <w:t>druhého</w:t>
      </w:r>
      <w:r w:rsidR="00C63626">
        <w:rPr>
          <w:rFonts w:ascii="Calibri" w:hAnsi="Calibri"/>
          <w:b/>
        </w:rPr>
        <w:t xml:space="preserve"> cizího jazyka</w:t>
      </w:r>
      <w:r w:rsidR="00C63626" w:rsidRPr="00C63626">
        <w:rPr>
          <w:rFonts w:ascii="Calibri" w:hAnsi="Calibri"/>
        </w:rPr>
        <w:t xml:space="preserve"> </w:t>
      </w:r>
      <w:r w:rsidR="00C63626" w:rsidRPr="00C63626">
        <w:rPr>
          <w:rFonts w:ascii="Calibri" w:hAnsi="Calibri"/>
          <w:highlight w:val="lightGray"/>
        </w:rPr>
        <w:t>(zde uveďte jazyk)</w:t>
      </w:r>
    </w:p>
    <w:p w14:paraId="7091B930" w14:textId="77777777" w:rsidR="00547BBF" w:rsidRDefault="00547BBF" w:rsidP="00C63626">
      <w:pPr>
        <w:jc w:val="both"/>
        <w:rPr>
          <w:rFonts w:ascii="Calibri" w:hAnsi="Calibri"/>
        </w:rPr>
      </w:pPr>
    </w:p>
    <w:p w14:paraId="217A52C9" w14:textId="1841F81F" w:rsidR="00DD6BDB" w:rsidRDefault="00C63626" w:rsidP="00DD6BDB">
      <w:pPr>
        <w:jc w:val="both"/>
        <w:rPr>
          <w:rFonts w:ascii="Calibri" w:hAnsi="Calibri"/>
        </w:rPr>
      </w:pPr>
      <w:r w:rsidRPr="00C63626">
        <w:rPr>
          <w:rFonts w:ascii="Calibri" w:hAnsi="Calibri"/>
        </w:rPr>
        <w:t>v rámci profilové části maturitní zkoušky výsledkem úspěšně vykonané standardizované zkoušky z tohoto jazyka</w:t>
      </w:r>
      <w:r w:rsidR="00DD6BDB">
        <w:rPr>
          <w:rFonts w:ascii="Calibri" w:hAnsi="Calibri"/>
        </w:rPr>
        <w:t xml:space="preserve">, což dokládám jazykovým certifikátem. </w:t>
      </w:r>
    </w:p>
    <w:p w14:paraId="6CC6B5AB" w14:textId="5A76E504" w:rsidR="00C63626" w:rsidRDefault="00C63626" w:rsidP="00C63626">
      <w:pPr>
        <w:jc w:val="both"/>
        <w:rPr>
          <w:rFonts w:ascii="Calibri" w:hAnsi="Calibri"/>
        </w:rPr>
      </w:pPr>
    </w:p>
    <w:p w14:paraId="597B2B00" w14:textId="77777777" w:rsidR="00E26684" w:rsidRPr="007F32AA" w:rsidRDefault="00E26684" w:rsidP="00E26684">
      <w:pPr>
        <w:jc w:val="both"/>
        <w:rPr>
          <w:rFonts w:ascii="Calibri" w:hAnsi="Calibri"/>
        </w:rPr>
      </w:pPr>
    </w:p>
    <w:p w14:paraId="652D85F3" w14:textId="77777777" w:rsidR="00C63626" w:rsidRDefault="00C63626" w:rsidP="007F32AA">
      <w:pPr>
        <w:rPr>
          <w:rFonts w:ascii="Calibri" w:hAnsi="Calibri"/>
        </w:rPr>
      </w:pPr>
      <w:r>
        <w:rPr>
          <w:rFonts w:ascii="Calibri" w:hAnsi="Calibri"/>
        </w:rPr>
        <w:t xml:space="preserve">K této žádosti přikládám úředně ověřenou kopii obdrženého certifikátu. </w:t>
      </w:r>
    </w:p>
    <w:p w14:paraId="1E78AB26" w14:textId="77777777" w:rsidR="00547BBF" w:rsidRDefault="00547BBF" w:rsidP="007F32AA">
      <w:pPr>
        <w:rPr>
          <w:rFonts w:ascii="Calibri" w:hAnsi="Calibri"/>
        </w:rPr>
      </w:pPr>
    </w:p>
    <w:p w14:paraId="3C65B0CD" w14:textId="77777777" w:rsidR="007F32AA" w:rsidRDefault="007F32AA" w:rsidP="007F32AA">
      <w:pPr>
        <w:jc w:val="both"/>
        <w:rPr>
          <w:rFonts w:ascii="Calibri" w:hAnsi="Calibri"/>
        </w:rPr>
      </w:pPr>
    </w:p>
    <w:p w14:paraId="243C74AD" w14:textId="77777777" w:rsidR="007F32AA" w:rsidRDefault="007F32AA" w:rsidP="007F32AA">
      <w:pPr>
        <w:jc w:val="both"/>
        <w:rPr>
          <w:rFonts w:ascii="Calibri" w:hAnsi="Calibri"/>
        </w:rPr>
      </w:pPr>
    </w:p>
    <w:p w14:paraId="3E54E046" w14:textId="77777777" w:rsidR="007F32AA" w:rsidRDefault="007F32AA" w:rsidP="007F32AA">
      <w:pPr>
        <w:ind w:left="2124" w:firstLine="708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…………………………………………………………..</w:t>
      </w:r>
    </w:p>
    <w:p w14:paraId="592CA596" w14:textId="77777777" w:rsidR="007F32AA" w:rsidRDefault="007F32AA" w:rsidP="007F32AA">
      <w:pPr>
        <w:ind w:left="2832" w:firstLine="708"/>
        <w:jc w:val="both"/>
        <w:rPr>
          <w:rFonts w:ascii="Calibri" w:hAnsi="Calibri"/>
        </w:rPr>
      </w:pPr>
      <w:r>
        <w:rPr>
          <w:rFonts w:ascii="Calibri" w:hAnsi="Calibri"/>
        </w:rPr>
        <w:t xml:space="preserve">podpis </w:t>
      </w:r>
      <w:r w:rsidR="00547BBF">
        <w:rPr>
          <w:rFonts w:ascii="Calibri" w:hAnsi="Calibri"/>
        </w:rPr>
        <w:t>žáka</w:t>
      </w:r>
    </w:p>
    <w:p w14:paraId="20D94243" w14:textId="77777777" w:rsidR="007F32AA" w:rsidRDefault="007F32AA" w:rsidP="007F32AA">
      <w:pPr>
        <w:rPr>
          <w:rFonts w:ascii="Calibri" w:hAnsi="Calibri"/>
        </w:rPr>
      </w:pPr>
    </w:p>
    <w:p w14:paraId="49CFC4DA" w14:textId="77777777" w:rsidR="007F32AA" w:rsidRDefault="007F32AA" w:rsidP="007F32AA">
      <w:pPr>
        <w:rPr>
          <w:rFonts w:ascii="Calibri" w:hAnsi="Calibri"/>
        </w:rPr>
      </w:pPr>
    </w:p>
    <w:p w14:paraId="42BFC818" w14:textId="77777777" w:rsidR="007F32AA" w:rsidRDefault="007F32AA" w:rsidP="007F32AA">
      <w:pPr>
        <w:rPr>
          <w:rFonts w:ascii="Calibri" w:hAnsi="Calibri"/>
        </w:rPr>
      </w:pPr>
    </w:p>
    <w:p w14:paraId="526C25F2" w14:textId="77777777" w:rsidR="007F32AA" w:rsidRDefault="007F32AA" w:rsidP="007F32AA">
      <w:pPr>
        <w:rPr>
          <w:rFonts w:ascii="Calibri" w:hAnsi="Calibri"/>
        </w:rPr>
      </w:pPr>
    </w:p>
    <w:sectPr w:rsidR="007F32AA" w:rsidSect="008975E1">
      <w:pgSz w:w="11906" w:h="16838" w:code="9"/>
      <w:pgMar w:top="1418" w:right="1361" w:bottom="1418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510"/>
    <w:rsid w:val="00006815"/>
    <w:rsid w:val="0007638E"/>
    <w:rsid w:val="000F30B7"/>
    <w:rsid w:val="001059EC"/>
    <w:rsid w:val="001367CA"/>
    <w:rsid w:val="00156DA6"/>
    <w:rsid w:val="001B3F4A"/>
    <w:rsid w:val="001C6739"/>
    <w:rsid w:val="00246F94"/>
    <w:rsid w:val="003670D0"/>
    <w:rsid w:val="00387E38"/>
    <w:rsid w:val="003E6DFB"/>
    <w:rsid w:val="00407DF7"/>
    <w:rsid w:val="00463148"/>
    <w:rsid w:val="00490417"/>
    <w:rsid w:val="004B5DFA"/>
    <w:rsid w:val="00511782"/>
    <w:rsid w:val="00547BBF"/>
    <w:rsid w:val="005C3510"/>
    <w:rsid w:val="00690D38"/>
    <w:rsid w:val="006A641F"/>
    <w:rsid w:val="006D4CBB"/>
    <w:rsid w:val="0070255B"/>
    <w:rsid w:val="00775B4A"/>
    <w:rsid w:val="00787305"/>
    <w:rsid w:val="007D7371"/>
    <w:rsid w:val="007F32AA"/>
    <w:rsid w:val="008449F4"/>
    <w:rsid w:val="008975E1"/>
    <w:rsid w:val="008B7C40"/>
    <w:rsid w:val="008E428D"/>
    <w:rsid w:val="009661EC"/>
    <w:rsid w:val="00973DED"/>
    <w:rsid w:val="009D5EB3"/>
    <w:rsid w:val="009E5E5E"/>
    <w:rsid w:val="00A5115C"/>
    <w:rsid w:val="00AD48E0"/>
    <w:rsid w:val="00B70D50"/>
    <w:rsid w:val="00B75494"/>
    <w:rsid w:val="00B953BF"/>
    <w:rsid w:val="00C04EFE"/>
    <w:rsid w:val="00C63626"/>
    <w:rsid w:val="00C73300"/>
    <w:rsid w:val="00C9407C"/>
    <w:rsid w:val="00CB3949"/>
    <w:rsid w:val="00DD4DE5"/>
    <w:rsid w:val="00DD510C"/>
    <w:rsid w:val="00DD6BDB"/>
    <w:rsid w:val="00DE3868"/>
    <w:rsid w:val="00E26684"/>
    <w:rsid w:val="00EB4381"/>
    <w:rsid w:val="00F064AA"/>
    <w:rsid w:val="00FF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95C78F"/>
  <w15:chartTrackingRefBased/>
  <w15:docId w15:val="{155C92FA-4509-5D41-B349-40194275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D5EB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F32A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7F32AA"/>
    <w:rPr>
      <w:b/>
      <w:bCs/>
      <w:sz w:val="24"/>
      <w:szCs w:val="24"/>
    </w:rPr>
  </w:style>
  <w:style w:type="character" w:styleId="Odkaznakoment">
    <w:name w:val="annotation reference"/>
    <w:basedOn w:val="Standardnpsmoodstavce"/>
    <w:rsid w:val="00A5115C"/>
    <w:rPr>
      <w:sz w:val="16"/>
      <w:szCs w:val="16"/>
    </w:rPr>
  </w:style>
  <w:style w:type="paragraph" w:styleId="Textkomente">
    <w:name w:val="annotation text"/>
    <w:basedOn w:val="Normln"/>
    <w:link w:val="TextkomenteChar"/>
    <w:rsid w:val="00A511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5115C"/>
  </w:style>
  <w:style w:type="paragraph" w:styleId="Pedmtkomente">
    <w:name w:val="annotation subject"/>
    <w:basedOn w:val="Textkomente"/>
    <w:next w:val="Textkomente"/>
    <w:link w:val="PedmtkomenteChar"/>
    <w:rsid w:val="00A511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5115C"/>
    <w:rPr>
      <w:b/>
      <w:bCs/>
    </w:rPr>
  </w:style>
  <w:style w:type="paragraph" w:styleId="Textbubliny">
    <w:name w:val="Balloon Text"/>
    <w:basedOn w:val="Normln"/>
    <w:link w:val="TextbublinyChar"/>
    <w:rsid w:val="00A511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A511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5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přezkoumání výsledků hodnocení</vt:lpstr>
    </vt:vector>
  </TitlesOfParts>
  <Company>Gymnázium, Brno, Křenová 36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přezkoumání výsledků hodnocení</dc:title>
  <dc:subject/>
  <dc:creator>Mgr. Miroslav Marek</dc:creator>
  <cp:keywords/>
  <dc:description/>
  <cp:lastModifiedBy>Martin Přibáň</cp:lastModifiedBy>
  <cp:revision>2</cp:revision>
  <cp:lastPrinted>2007-02-27T14:01:00Z</cp:lastPrinted>
  <dcterms:created xsi:type="dcterms:W3CDTF">2021-11-21T16:26:00Z</dcterms:created>
  <dcterms:modified xsi:type="dcterms:W3CDTF">2021-11-21T16:26:00Z</dcterms:modified>
  <cp:category>Vzory</cp:category>
</cp:coreProperties>
</file>