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ECA9" w14:textId="77777777" w:rsidR="00101796" w:rsidRDefault="00101796">
      <w:pPr>
        <w:rPr>
          <w:sz w:val="28"/>
          <w:szCs w:val="28"/>
        </w:rPr>
      </w:pPr>
    </w:p>
    <w:p w14:paraId="4281C21F" w14:textId="77777777" w:rsidR="00101796" w:rsidRDefault="00101796">
      <w:pPr>
        <w:widowControl/>
        <w:tabs>
          <w:tab w:val="left" w:pos="5317"/>
        </w:tabs>
        <w:rPr>
          <w:sz w:val="28"/>
          <w:szCs w:val="28"/>
        </w:rPr>
      </w:pPr>
    </w:p>
    <w:p w14:paraId="0700F7FB" w14:textId="77777777" w:rsidR="00101796" w:rsidRDefault="00101796">
      <w:pPr>
        <w:widowControl/>
        <w:tabs>
          <w:tab w:val="left" w:pos="5317"/>
        </w:tabs>
        <w:rPr>
          <w:b/>
          <w:bCs/>
          <w:sz w:val="36"/>
          <w:szCs w:val="36"/>
        </w:rPr>
      </w:pPr>
    </w:p>
    <w:p w14:paraId="4B360E0F" w14:textId="77777777" w:rsidR="00101796" w:rsidRDefault="00101796">
      <w:pPr>
        <w:widowControl/>
        <w:tabs>
          <w:tab w:val="left" w:pos="6433"/>
        </w:tabs>
        <w:jc w:val="center"/>
        <w:rPr>
          <w:b/>
          <w:bCs/>
          <w:sz w:val="36"/>
          <w:szCs w:val="36"/>
        </w:rPr>
      </w:pPr>
    </w:p>
    <w:p w14:paraId="73C61FED" w14:textId="77777777" w:rsidR="00101796" w:rsidRDefault="009752C5">
      <w:pPr>
        <w:widowControl/>
        <w:tabs>
          <w:tab w:val="left" w:pos="6433"/>
        </w:tabs>
        <w:jc w:val="center"/>
      </w:pPr>
      <w:r>
        <w:rPr>
          <w:b/>
          <w:bCs/>
          <w:color w:val="000000"/>
          <w:sz w:val="36"/>
          <w:szCs w:val="36"/>
        </w:rPr>
        <w:t>Odvolání proti nepřijetí ke studiu</w:t>
      </w:r>
    </w:p>
    <w:p w14:paraId="12C3B612" w14:textId="77777777" w:rsidR="00101796" w:rsidRDefault="00101796">
      <w:pPr>
        <w:widowControl/>
        <w:tabs>
          <w:tab w:val="left" w:pos="5317"/>
        </w:tabs>
      </w:pPr>
    </w:p>
    <w:p w14:paraId="792C8476" w14:textId="77777777" w:rsidR="00101796" w:rsidRDefault="009752C5">
      <w:pPr>
        <w:widowControl/>
        <w:tabs>
          <w:tab w:val="left" w:pos="5317"/>
        </w:tabs>
        <w:rPr>
          <w:b/>
          <w:bCs/>
          <w:sz w:val="28"/>
          <w:szCs w:val="28"/>
        </w:rPr>
      </w:pPr>
      <w:r>
        <w:rPr>
          <w:rFonts w:ascii="Verdana" w:hAnsi="Verdana" w:cs="Verdana"/>
          <w:color w:val="000000"/>
          <w:sz w:val="15"/>
          <w:szCs w:val="28"/>
        </w:rPr>
        <w:tab/>
      </w:r>
    </w:p>
    <w:p w14:paraId="3BE29E59" w14:textId="77777777" w:rsidR="00101796" w:rsidRDefault="00101796">
      <w:pPr>
        <w:widowControl/>
        <w:tabs>
          <w:tab w:val="left" w:pos="6433"/>
        </w:tabs>
        <w:jc w:val="center"/>
        <w:rPr>
          <w:b/>
          <w:bCs/>
          <w:sz w:val="28"/>
          <w:szCs w:val="28"/>
        </w:rPr>
      </w:pPr>
    </w:p>
    <w:p w14:paraId="7FE1A35B" w14:textId="77777777" w:rsidR="00101796" w:rsidRDefault="009752C5">
      <w:pPr>
        <w:widowControl/>
        <w:tabs>
          <w:tab w:val="left" w:pos="6433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Podávám odvolání proti rozhodnutí ředitelky Gymnázia a Jazykové školy s právem státní jazykové zkoušky Břeclav, příspěvkové organizace o nepřijetí ke studiu syna (dcery)</w:t>
      </w:r>
    </w:p>
    <w:p w14:paraId="0E44D0E6" w14:textId="77777777" w:rsidR="00101796" w:rsidRDefault="00101796">
      <w:pPr>
        <w:widowControl/>
        <w:tabs>
          <w:tab w:val="left" w:pos="6433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10EBE55" w14:textId="77777777" w:rsidR="00101796" w:rsidRDefault="009752C5">
      <w:pPr>
        <w:widowControl/>
        <w:tabs>
          <w:tab w:val="left" w:pos="6433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Jméno a příjmení uchazeče:</w:t>
      </w:r>
    </w:p>
    <w:p w14:paraId="2DA86DE4" w14:textId="77777777" w:rsidR="00101796" w:rsidRDefault="009752C5">
      <w:pPr>
        <w:widowControl/>
        <w:tabs>
          <w:tab w:val="left" w:pos="6433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Datum narození: </w:t>
      </w:r>
    </w:p>
    <w:p w14:paraId="318C8159" w14:textId="77777777" w:rsidR="00101796" w:rsidRDefault="009752C5">
      <w:pPr>
        <w:widowControl/>
        <w:tabs>
          <w:tab w:val="left" w:pos="6433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Umístění ve výsledkové listině:</w:t>
      </w:r>
    </w:p>
    <w:p w14:paraId="764AF72D" w14:textId="77777777" w:rsidR="00101796" w:rsidRDefault="00101796">
      <w:pPr>
        <w:widowControl/>
        <w:tabs>
          <w:tab w:val="left" w:pos="6433"/>
        </w:tabs>
        <w:spacing w:line="360" w:lineRule="auto"/>
        <w:jc w:val="both"/>
        <w:rPr>
          <w:b/>
          <w:bCs/>
          <w:sz w:val="28"/>
          <w:szCs w:val="28"/>
        </w:rPr>
      </w:pPr>
    </w:p>
    <w:p w14:paraId="34F9789D" w14:textId="77777777" w:rsidR="00101796" w:rsidRDefault="009752C5">
      <w:pPr>
        <w:widowControl/>
        <w:tabs>
          <w:tab w:val="left" w:pos="6433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Domnívám se, že ne všichni přijatí uchazeči potvrdí svůj zájem o studium odevzdáním zápisového lístku, a proto nepřijetí z kapacitních důvodů v našem případě lze přehodnotit. Žádám v rámci autoremedury o změnu rozhodnutí a přijetí syna (dcery) ke studiu na Gymnázium </w:t>
      </w:r>
      <w:r w:rsidR="00E81AAD">
        <w:rPr>
          <w:bCs/>
          <w:color w:val="000000"/>
          <w:sz w:val="28"/>
          <w:szCs w:val="28"/>
        </w:rPr>
        <w:t>a Jazyková škola s právem státní jazykové zkoušky Břeclav</w:t>
      </w:r>
      <w:r>
        <w:rPr>
          <w:bCs/>
          <w:color w:val="000000"/>
          <w:sz w:val="28"/>
          <w:szCs w:val="28"/>
        </w:rPr>
        <w:t>, příspěvková organizace.</w:t>
      </w:r>
      <w:r>
        <w:rPr>
          <w:b/>
          <w:bCs/>
          <w:sz w:val="28"/>
          <w:szCs w:val="28"/>
        </w:rPr>
        <w:t xml:space="preserve"> </w:t>
      </w:r>
    </w:p>
    <w:p w14:paraId="6194F99F" w14:textId="77777777" w:rsidR="00101796" w:rsidRDefault="00101796">
      <w:pPr>
        <w:widowControl/>
        <w:tabs>
          <w:tab w:val="left" w:pos="6433"/>
        </w:tabs>
        <w:spacing w:line="360" w:lineRule="auto"/>
        <w:jc w:val="both"/>
        <w:rPr>
          <w:b/>
          <w:bCs/>
          <w:sz w:val="28"/>
          <w:szCs w:val="28"/>
        </w:rPr>
      </w:pPr>
    </w:p>
    <w:p w14:paraId="2B3939C1" w14:textId="77777777" w:rsidR="00101796" w:rsidRDefault="009752C5">
      <w:pPr>
        <w:widowControl/>
        <w:tabs>
          <w:tab w:val="left" w:pos="64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Břeclavi, dne </w:t>
      </w:r>
    </w:p>
    <w:p w14:paraId="4D6977A8" w14:textId="77777777" w:rsidR="00101796" w:rsidRDefault="00101796">
      <w:pPr>
        <w:widowControl/>
        <w:tabs>
          <w:tab w:val="left" w:pos="6433"/>
        </w:tabs>
        <w:spacing w:line="360" w:lineRule="auto"/>
        <w:jc w:val="both"/>
        <w:rPr>
          <w:sz w:val="28"/>
          <w:szCs w:val="28"/>
        </w:rPr>
      </w:pPr>
    </w:p>
    <w:p w14:paraId="62203A00" w14:textId="77777777" w:rsidR="00101796" w:rsidRDefault="009752C5">
      <w:pPr>
        <w:widowControl/>
        <w:tabs>
          <w:tab w:val="center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Jméno a příjmení zákonného zástupce</w:t>
      </w:r>
    </w:p>
    <w:p w14:paraId="095E0744" w14:textId="77777777" w:rsidR="00101796" w:rsidRDefault="00101796">
      <w:pPr>
        <w:widowControl/>
        <w:tabs>
          <w:tab w:val="center" w:pos="6800"/>
        </w:tabs>
        <w:spacing w:line="360" w:lineRule="auto"/>
        <w:jc w:val="both"/>
        <w:rPr>
          <w:sz w:val="28"/>
          <w:szCs w:val="28"/>
        </w:rPr>
      </w:pPr>
    </w:p>
    <w:p w14:paraId="77497971" w14:textId="77777777" w:rsidR="00101796" w:rsidRDefault="009752C5">
      <w:pPr>
        <w:widowControl/>
        <w:tabs>
          <w:tab w:val="center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Podpis zákonného zástupce</w:t>
      </w:r>
    </w:p>
    <w:p w14:paraId="58C4D7AA" w14:textId="77777777" w:rsidR="00101796" w:rsidRDefault="00101796">
      <w:pPr>
        <w:widowControl/>
        <w:tabs>
          <w:tab w:val="center" w:pos="6800"/>
        </w:tabs>
        <w:spacing w:line="360" w:lineRule="auto"/>
        <w:jc w:val="both"/>
        <w:rPr>
          <w:sz w:val="28"/>
          <w:szCs w:val="28"/>
        </w:rPr>
      </w:pPr>
    </w:p>
    <w:p w14:paraId="12927917" w14:textId="77777777" w:rsidR="00101796" w:rsidRDefault="00101796">
      <w:pPr>
        <w:widowControl/>
        <w:tabs>
          <w:tab w:val="center" w:pos="6800"/>
        </w:tabs>
        <w:spacing w:line="360" w:lineRule="auto"/>
        <w:jc w:val="both"/>
        <w:rPr>
          <w:sz w:val="28"/>
          <w:szCs w:val="28"/>
        </w:rPr>
      </w:pPr>
    </w:p>
    <w:p w14:paraId="183C2327" w14:textId="77777777" w:rsidR="00101796" w:rsidRDefault="009752C5">
      <w:pPr>
        <w:widowControl/>
        <w:tabs>
          <w:tab w:val="center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561D40B2" w14:textId="77777777" w:rsidR="00101796" w:rsidRDefault="009752C5">
      <w:pPr>
        <w:widowControl/>
        <w:tabs>
          <w:tab w:val="center" w:pos="6800"/>
        </w:tabs>
        <w:spacing w:line="360" w:lineRule="auto"/>
        <w:jc w:val="both"/>
      </w:pPr>
      <w:r>
        <w:rPr>
          <w:sz w:val="28"/>
          <w:szCs w:val="28"/>
        </w:rPr>
        <w:t>Email:</w:t>
      </w:r>
    </w:p>
    <w:sectPr w:rsidR="0010179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C5"/>
    <w:rsid w:val="00101796"/>
    <w:rsid w:val="00474BF5"/>
    <w:rsid w:val="009752C5"/>
    <w:rsid w:val="00E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27524"/>
  <w15:chartTrackingRefBased/>
  <w15:docId w15:val="{6C48AD6F-894F-4982-A4B6-4EB28AF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Šperková</dc:creator>
  <cp:keywords/>
  <cp:lastModifiedBy>Martin Přibáň</cp:lastModifiedBy>
  <cp:revision>2</cp:revision>
  <cp:lastPrinted>1899-12-31T23:00:00Z</cp:lastPrinted>
  <dcterms:created xsi:type="dcterms:W3CDTF">2022-04-20T13:27:00Z</dcterms:created>
  <dcterms:modified xsi:type="dcterms:W3CDTF">2022-04-20T13:27:00Z</dcterms:modified>
</cp:coreProperties>
</file>